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C7" w:rsidRDefault="00B13EC7" w:rsidP="00B13EC7">
      <w:pPr>
        <w:tabs>
          <w:tab w:val="left" w:pos="2760"/>
          <w:tab w:val="center" w:pos="4678"/>
        </w:tabs>
        <w:suppressAutoHyphens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D46D6C">
        <w:rPr>
          <w:sz w:val="28"/>
          <w:szCs w:val="28"/>
        </w:rPr>
        <w:t>олжностные ин</w:t>
      </w:r>
      <w:r>
        <w:rPr>
          <w:sz w:val="28"/>
          <w:szCs w:val="28"/>
        </w:rPr>
        <w:t>струкции по должности «тренер»</w:t>
      </w:r>
    </w:p>
    <w:p w:rsidR="00B13EC7" w:rsidRDefault="00B13EC7" w:rsidP="00B13EC7">
      <w:pPr>
        <w:suppressAutoHyphens w:val="0"/>
        <w:spacing w:line="240" w:lineRule="auto"/>
        <w:jc w:val="left"/>
        <w:rPr>
          <w:sz w:val="28"/>
          <w:szCs w:val="28"/>
        </w:rPr>
      </w:pPr>
    </w:p>
    <w:p w:rsidR="00B13EC7" w:rsidRPr="00D46D6C" w:rsidRDefault="00B13EC7" w:rsidP="00B13EC7"/>
    <w:tbl>
      <w:tblPr>
        <w:tblW w:w="19705" w:type="dxa"/>
        <w:tblLook w:val="04A0" w:firstRow="1" w:lastRow="0" w:firstColumn="1" w:lastColumn="0" w:noHBand="0" w:noVBand="1"/>
      </w:tblPr>
      <w:tblGrid>
        <w:gridCol w:w="4926"/>
        <w:gridCol w:w="4926"/>
        <w:gridCol w:w="4926"/>
        <w:gridCol w:w="4927"/>
      </w:tblGrid>
      <w:tr w:rsidR="00B13EC7" w:rsidRPr="00D46D6C" w:rsidTr="000805A7">
        <w:tc>
          <w:tcPr>
            <w:tcW w:w="4926" w:type="dxa"/>
          </w:tcPr>
          <w:p w:rsidR="00B13EC7" w:rsidRPr="00D46D6C" w:rsidRDefault="00B13EC7" w:rsidP="000805A7">
            <w:pPr>
              <w:ind w:left="567"/>
              <w:jc w:val="left"/>
              <w:rPr>
                <w:szCs w:val="28"/>
                <w:lang w:eastAsia="ru-RU"/>
              </w:rPr>
            </w:pPr>
            <w:r w:rsidRPr="00D46D6C">
              <w:rPr>
                <w:szCs w:val="28"/>
                <w:lang w:eastAsia="ru-RU"/>
              </w:rPr>
              <w:t>СОГЛАСОВАНО</w:t>
            </w:r>
          </w:p>
          <w:p w:rsidR="00B13EC7" w:rsidRDefault="00B13EC7" w:rsidP="000805A7">
            <w:pPr>
              <w:ind w:left="567"/>
              <w:jc w:val="left"/>
              <w:rPr>
                <w:szCs w:val="28"/>
                <w:lang w:eastAsia="ru-RU"/>
              </w:rPr>
            </w:pPr>
            <w:r w:rsidRPr="00D46D6C">
              <w:rPr>
                <w:szCs w:val="28"/>
                <w:lang w:eastAsia="ru-RU"/>
              </w:rPr>
              <w:t xml:space="preserve">Председатель ПК </w:t>
            </w:r>
            <w:r>
              <w:rPr>
                <w:szCs w:val="28"/>
                <w:lang w:eastAsia="ru-RU"/>
              </w:rPr>
              <w:t xml:space="preserve">МКОУ </w:t>
            </w:r>
            <w:proofErr w:type="gramStart"/>
            <w:r>
              <w:rPr>
                <w:szCs w:val="28"/>
                <w:lang w:eastAsia="ru-RU"/>
              </w:rPr>
              <w:t>ДО</w:t>
            </w:r>
            <w:proofErr w:type="gramEnd"/>
          </w:p>
          <w:p w:rsidR="00B13EC7" w:rsidRPr="00D46D6C" w:rsidRDefault="00B13EC7" w:rsidP="000805A7">
            <w:pPr>
              <w:ind w:left="567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«Новичихинская ДЮСШ»</w:t>
            </w:r>
          </w:p>
          <w:p w:rsidR="00B13EC7" w:rsidRPr="00D46D6C" w:rsidRDefault="00B13EC7" w:rsidP="000805A7">
            <w:pPr>
              <w:ind w:left="567"/>
              <w:jc w:val="left"/>
              <w:rPr>
                <w:szCs w:val="28"/>
                <w:lang w:eastAsia="ru-RU"/>
              </w:rPr>
            </w:pPr>
            <w:r w:rsidRPr="00D46D6C">
              <w:rPr>
                <w:szCs w:val="28"/>
                <w:lang w:eastAsia="ru-RU"/>
              </w:rPr>
              <w:t>_______________</w:t>
            </w:r>
            <w:r>
              <w:rPr>
                <w:szCs w:val="28"/>
                <w:lang w:eastAsia="ru-RU"/>
              </w:rPr>
              <w:t>Л.Б. Капп</w:t>
            </w:r>
          </w:p>
          <w:p w:rsidR="00B13EC7" w:rsidRPr="00D46D6C" w:rsidRDefault="00B13EC7" w:rsidP="000805A7">
            <w:pPr>
              <w:ind w:left="567"/>
              <w:jc w:val="left"/>
              <w:rPr>
                <w:szCs w:val="28"/>
                <w:lang w:eastAsia="ru-RU"/>
              </w:rPr>
            </w:pPr>
            <w:r w:rsidRPr="00D46D6C">
              <w:rPr>
                <w:szCs w:val="28"/>
                <w:lang w:eastAsia="ru-RU"/>
              </w:rPr>
              <w:t>«___»____________20___г.</w:t>
            </w:r>
          </w:p>
        </w:tc>
        <w:tc>
          <w:tcPr>
            <w:tcW w:w="4926" w:type="dxa"/>
          </w:tcPr>
          <w:p w:rsidR="00B13EC7" w:rsidRPr="00D46D6C" w:rsidRDefault="00B13EC7" w:rsidP="000805A7">
            <w:pPr>
              <w:ind w:left="461"/>
              <w:jc w:val="left"/>
              <w:rPr>
                <w:szCs w:val="28"/>
                <w:lang w:eastAsia="ru-RU"/>
              </w:rPr>
            </w:pPr>
            <w:r w:rsidRPr="00D46D6C">
              <w:rPr>
                <w:szCs w:val="28"/>
                <w:lang w:eastAsia="ru-RU"/>
              </w:rPr>
              <w:t>УТВЕРЖДАЮ</w:t>
            </w:r>
          </w:p>
          <w:p w:rsidR="00B13EC7" w:rsidRDefault="00B13EC7" w:rsidP="000805A7">
            <w:pPr>
              <w:ind w:left="461"/>
              <w:jc w:val="left"/>
              <w:rPr>
                <w:szCs w:val="28"/>
                <w:lang w:eastAsia="ru-RU"/>
              </w:rPr>
            </w:pPr>
            <w:r w:rsidRPr="00D46D6C">
              <w:rPr>
                <w:szCs w:val="28"/>
                <w:lang w:eastAsia="ru-RU"/>
              </w:rPr>
              <w:t xml:space="preserve">Директор  </w:t>
            </w:r>
            <w:r>
              <w:rPr>
                <w:szCs w:val="28"/>
                <w:lang w:eastAsia="ru-RU"/>
              </w:rPr>
              <w:t xml:space="preserve">МКОУ </w:t>
            </w:r>
            <w:proofErr w:type="gramStart"/>
            <w:r>
              <w:rPr>
                <w:szCs w:val="28"/>
                <w:lang w:eastAsia="ru-RU"/>
              </w:rPr>
              <w:t>ДО</w:t>
            </w:r>
            <w:proofErr w:type="gramEnd"/>
            <w:r>
              <w:rPr>
                <w:szCs w:val="28"/>
                <w:lang w:eastAsia="ru-RU"/>
              </w:rPr>
              <w:t xml:space="preserve"> </w:t>
            </w:r>
          </w:p>
          <w:p w:rsidR="00B13EC7" w:rsidRPr="00D46D6C" w:rsidRDefault="00B13EC7" w:rsidP="000805A7">
            <w:pPr>
              <w:ind w:left="461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«Новичихинская ДЮСШ»</w:t>
            </w:r>
          </w:p>
          <w:p w:rsidR="00B13EC7" w:rsidRPr="00D46D6C" w:rsidRDefault="00B13EC7" w:rsidP="000805A7">
            <w:pPr>
              <w:ind w:left="461"/>
              <w:jc w:val="left"/>
              <w:rPr>
                <w:szCs w:val="28"/>
                <w:lang w:eastAsia="ru-RU"/>
              </w:rPr>
            </w:pPr>
          </w:p>
          <w:p w:rsidR="00B13EC7" w:rsidRPr="00D46D6C" w:rsidRDefault="00B13EC7" w:rsidP="000805A7">
            <w:pPr>
              <w:ind w:left="461"/>
              <w:jc w:val="left"/>
              <w:rPr>
                <w:szCs w:val="28"/>
                <w:lang w:eastAsia="ru-RU"/>
              </w:rPr>
            </w:pPr>
            <w:r w:rsidRPr="00D46D6C">
              <w:rPr>
                <w:szCs w:val="28"/>
                <w:lang w:eastAsia="ru-RU"/>
              </w:rPr>
              <w:t>________________</w:t>
            </w:r>
            <w:r>
              <w:rPr>
                <w:szCs w:val="28"/>
                <w:lang w:eastAsia="ru-RU"/>
              </w:rPr>
              <w:t>С.Ю. Воронин</w:t>
            </w:r>
          </w:p>
          <w:p w:rsidR="00B13EC7" w:rsidRPr="00D46D6C" w:rsidRDefault="00B13EC7" w:rsidP="000805A7">
            <w:pPr>
              <w:ind w:left="461"/>
              <w:jc w:val="left"/>
              <w:rPr>
                <w:szCs w:val="28"/>
                <w:lang w:eastAsia="ru-RU"/>
              </w:rPr>
            </w:pPr>
            <w:r w:rsidRPr="00D46D6C">
              <w:rPr>
                <w:szCs w:val="28"/>
                <w:lang w:eastAsia="ru-RU"/>
              </w:rPr>
              <w:t>«_____»____________20____г.</w:t>
            </w:r>
          </w:p>
        </w:tc>
        <w:tc>
          <w:tcPr>
            <w:tcW w:w="4926" w:type="dxa"/>
          </w:tcPr>
          <w:p w:rsidR="00B13EC7" w:rsidRPr="00D46D6C" w:rsidRDefault="00B13EC7" w:rsidP="000805A7">
            <w:pPr>
              <w:ind w:left="567"/>
              <w:jc w:val="left"/>
              <w:rPr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13EC7" w:rsidRPr="00D46D6C" w:rsidRDefault="00B13EC7" w:rsidP="000805A7">
            <w:pPr>
              <w:ind w:left="461"/>
              <w:jc w:val="left"/>
              <w:rPr>
                <w:szCs w:val="28"/>
                <w:lang w:eastAsia="ru-RU"/>
              </w:rPr>
            </w:pPr>
          </w:p>
        </w:tc>
      </w:tr>
    </w:tbl>
    <w:p w:rsidR="00B13EC7" w:rsidRPr="00D46D6C" w:rsidRDefault="00B13EC7" w:rsidP="00B13EC7">
      <w:pPr>
        <w:rPr>
          <w:szCs w:val="28"/>
        </w:rPr>
      </w:pPr>
    </w:p>
    <w:p w:rsidR="00B13EC7" w:rsidRPr="00D46D6C" w:rsidRDefault="00B13EC7" w:rsidP="00B13EC7">
      <w:r w:rsidRPr="00D46D6C">
        <w:t xml:space="preserve">ДОЛЖНОСТНАЯ ИНСТРУКЦИЯ № </w:t>
      </w:r>
      <w:r>
        <w:t>1</w:t>
      </w:r>
      <w:bookmarkStart w:id="0" w:name="_GoBack"/>
      <w:bookmarkEnd w:id="0"/>
      <w:r w:rsidRPr="00D46D6C">
        <w:t xml:space="preserve"> </w:t>
      </w:r>
    </w:p>
    <w:p w:rsidR="00B13EC7" w:rsidRPr="00D46D6C" w:rsidRDefault="00B13EC7" w:rsidP="00B13EC7">
      <w:r w:rsidRPr="00D46D6C">
        <w:t xml:space="preserve">для тренера, осуществляющего спортивную подготовку </w:t>
      </w:r>
    </w:p>
    <w:p w:rsidR="00B13EC7" w:rsidRPr="00D46D6C" w:rsidRDefault="00B13EC7" w:rsidP="00B13EC7">
      <w:r w:rsidRPr="00D46D6C">
        <w:t>на этапе начальной подготовки</w:t>
      </w:r>
    </w:p>
    <w:p w:rsidR="00B13EC7" w:rsidRPr="00D46D6C" w:rsidRDefault="00B13EC7" w:rsidP="00B13EC7"/>
    <w:p w:rsidR="00B13EC7" w:rsidRPr="00D46D6C" w:rsidRDefault="00B13EC7" w:rsidP="00B13EC7">
      <w:pPr>
        <w:numPr>
          <w:ilvl w:val="0"/>
          <w:numId w:val="1"/>
        </w:numPr>
        <w:suppressAutoHyphens w:val="0"/>
        <w:spacing w:line="240" w:lineRule="auto"/>
        <w:jc w:val="both"/>
        <w:rPr>
          <w:szCs w:val="28"/>
        </w:rPr>
      </w:pPr>
      <w:r w:rsidRPr="00D46D6C">
        <w:rPr>
          <w:szCs w:val="28"/>
        </w:rPr>
        <w:t xml:space="preserve">ОБЩИЕ ПОЛОЖЕНИЯ </w:t>
      </w:r>
    </w:p>
    <w:p w:rsidR="00B13EC7" w:rsidRPr="00D46D6C" w:rsidRDefault="00B13EC7" w:rsidP="00B13EC7">
      <w:pPr>
        <w:ind w:left="927"/>
        <w:jc w:val="both"/>
        <w:rPr>
          <w:szCs w:val="28"/>
        </w:rPr>
      </w:pP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1.1. Настоящая должностная инструкция определяет обязанности, права и ответственность тренера, </w:t>
      </w:r>
      <w:r w:rsidRPr="00D46D6C">
        <w:rPr>
          <w:color w:val="000000"/>
          <w:szCs w:val="28"/>
        </w:rPr>
        <w:t>осуществляющего тренировочный процесс на этапе начальной подготовки</w:t>
      </w:r>
      <w:r w:rsidRPr="00D46D6C">
        <w:rPr>
          <w:szCs w:val="28"/>
        </w:rPr>
        <w:t xml:space="preserve">.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1.2. Решение о назначении на должность и об освобождении от должности принимает директор по представлению непосредственного руководителя.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1.3. Требования к образованию и обучению работника: 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szCs w:val="28"/>
        </w:rPr>
        <w:t xml:space="preserve">1.3.1. </w:t>
      </w:r>
      <w:r w:rsidRPr="00D46D6C">
        <w:rPr>
          <w:color w:val="000000"/>
          <w:szCs w:val="28"/>
        </w:rPr>
        <w:t>Среднее профессиональное образование в области физической культуры и спорта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1.3.2. Допускается среднее профессиональное образование и подготовка по дополнительным профессиональным программам – программам профессиональной переподготовки в области физкультуры и спорта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1.4. Требования к опыту практической работы: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>Не имеется.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1.5. Особые условия допуска к работе: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>Отсутствие запрета на занятие педагогической деятельностью в соответствии с законодательством Российской Федерации;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порядке.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1.6. Другие характеристики для занятия должности: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>Устанавливаются квалификационные категории (вторая, первая, высшая) по решению аттестационной комиссии в порядке, предусмотренном законодательством.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1.7. Работник в своей деятельности руководствуется: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>1.7.1. Действующими нормативными документами по вопросам выполняемой работы.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>1.7.2. Уставом организации, Правилами внутреннего трудового распорядка и локальными нормативными актами организации.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>1.7.3. Трудовым договором и настоящей должностной инструкцией.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1.8. Работник должен знать: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1.8.1. Правила внутреннего трудового распорядка;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lastRenderedPageBreak/>
        <w:t xml:space="preserve">1.8.2. Правила и нормы охраны труда, техники безопасности и противопожарной защиты;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1.8.3. Информацию, необходимую для выполнения своих должностных обязанностей. См. подробнее в разделе 2.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1.9. Работник подчиняется непосредственному руководителю.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1.10. На время отсутствия работника (отпуск, болезнь и пр.) его обязанности исполняет лицо, назначенное в установленном порядке.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2. ДОЛЖНОСТНЫЕ ОБЯЗАННОСТИ, А ТАКЖЕ НЕОБХОДИМЫЕ ЗНАНИЯ И УМЕНИЯ ДЛЯ ИХ ВЫПОЛНЕНИЯ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В обязанности работника входит: </w:t>
      </w:r>
    </w:p>
    <w:p w:rsidR="00B13EC7" w:rsidRPr="00D46D6C" w:rsidRDefault="00B13EC7" w:rsidP="00B13EC7">
      <w:pPr>
        <w:ind w:firstLine="567"/>
        <w:jc w:val="both"/>
        <w:rPr>
          <w:b/>
          <w:szCs w:val="28"/>
        </w:rPr>
      </w:pPr>
      <w:r w:rsidRPr="00D46D6C">
        <w:rPr>
          <w:b/>
          <w:color w:val="000000"/>
          <w:szCs w:val="28"/>
        </w:rPr>
        <w:t>2.1. Осуществление набора спортсменов в группы этапа начальной подготовки: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Календарно-тематическое планирование и составление расписания занятий по реализации программ этапа начальной спортивной подготовки в соответствии с локальными актами, целями и задачами физкультурно-спортивной организации.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proofErr w:type="gramStart"/>
      <w:r w:rsidRPr="00D46D6C">
        <w:rPr>
          <w:color w:val="000000"/>
          <w:szCs w:val="28"/>
        </w:rPr>
        <w:t>Контроль отсутствия медицинских противопоказаний для занятий видом спорта у поступающих в группы начальной подготовки.</w:t>
      </w:r>
      <w:proofErr w:type="gramEnd"/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Консультирование поступающих и их родителей (законных представителей) несовершеннолетних поступающих относительно порядка зачисления и тренировочного процесса на этапе начальной подготовки.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color w:val="000000"/>
          <w:szCs w:val="28"/>
        </w:rPr>
        <w:t>Организация контрольных мероприятий для зачисления поступающих на этап начальной подготовки по результатам сдачи нормативов (при невозможности зачисления в группы начальной подготовки всех желающих)</w:t>
      </w:r>
    </w:p>
    <w:p w:rsidR="00B13EC7" w:rsidRPr="00D46D6C" w:rsidRDefault="00B13EC7" w:rsidP="00B13EC7">
      <w:pPr>
        <w:ind w:firstLine="567"/>
        <w:jc w:val="both"/>
        <w:rPr>
          <w:b/>
          <w:i/>
          <w:szCs w:val="28"/>
        </w:rPr>
      </w:pPr>
      <w:r w:rsidRPr="00D46D6C">
        <w:rPr>
          <w:b/>
          <w:i/>
          <w:szCs w:val="28"/>
        </w:rPr>
        <w:t>Необходимые умения: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 xml:space="preserve">Проводить собеседование, оценивать мотивацию и психологический настрой </w:t>
      </w:r>
      <w:proofErr w:type="gramStart"/>
      <w:r w:rsidRPr="00D46D6C">
        <w:rPr>
          <w:color w:val="000000"/>
          <w:szCs w:val="28"/>
        </w:rPr>
        <w:t>поступающего</w:t>
      </w:r>
      <w:proofErr w:type="gramEnd"/>
      <w:r w:rsidRPr="00D46D6C">
        <w:rPr>
          <w:color w:val="000000"/>
          <w:szCs w:val="28"/>
        </w:rPr>
        <w:t xml:space="preserve"> в группу начальной подготовки.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Проводить методически обоснованный набор в группу начальной подготовки, в том числе по результатам сдачи нормативов.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Пользоваться контрольно-измерительными приборами.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Пользоваться спортивным инвентарем.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Пользоваться информационно-коммуникационными технологиями и средствами связи.</w:t>
      </w:r>
    </w:p>
    <w:p w:rsidR="00B13EC7" w:rsidRPr="00D46D6C" w:rsidRDefault="00B13EC7" w:rsidP="00B13EC7">
      <w:pPr>
        <w:ind w:firstLine="567"/>
        <w:jc w:val="both"/>
        <w:rPr>
          <w:b/>
          <w:i/>
          <w:color w:val="000000"/>
          <w:szCs w:val="28"/>
        </w:rPr>
      </w:pPr>
      <w:r w:rsidRPr="00D46D6C">
        <w:rPr>
          <w:b/>
          <w:i/>
          <w:color w:val="000000"/>
          <w:szCs w:val="28"/>
        </w:rPr>
        <w:t xml:space="preserve">Необходимые знания: 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proofErr w:type="gramStart"/>
      <w:r w:rsidRPr="00D46D6C">
        <w:rPr>
          <w:color w:val="000000"/>
          <w:szCs w:val="28"/>
        </w:rPr>
        <w:t>Основы законодательства в сфере физической культуры и спорта (правила волейбола, нормы, требования и условия их выполнения для присвоения спортивных разрядов и званий по волейболу, федеральный стандарт спортивной подготовки по волейболу,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</w:t>
      </w:r>
      <w:proofErr w:type="gramEnd"/>
      <w:r w:rsidRPr="00D46D6C">
        <w:rPr>
          <w:color w:val="000000"/>
          <w:szCs w:val="28"/>
        </w:rPr>
        <w:t xml:space="preserve">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Санитарно-гигиенические требования к организациям спортивной подготовки, осуществляющим спортивную подготовку.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lastRenderedPageBreak/>
        <w:t>Содержание и соотношение объемов тренировочного процесса по видам подготовки на этапе начальной подготовки.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Медицинские, возрастные и психофизические требования к лицам, проходящим подготовку в группах на этапе начальной подготовки по виду спорта.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Методы убеждения, аргументации своей позиции, установления контакта со спортсменами разного возраста.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Основы работы с персональным компьютером, с текстовыми редакторами, электронными таблицами, электронной почтой и браузерами.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Правила внутреннего трудового распорядка.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Этические нормы в области спорта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color w:val="000000"/>
          <w:szCs w:val="28"/>
        </w:rPr>
        <w:t>Правила охраны труда и пожарной безопасности</w:t>
      </w:r>
    </w:p>
    <w:p w:rsidR="00B13EC7" w:rsidRPr="00D46D6C" w:rsidRDefault="00B13EC7" w:rsidP="00B13EC7">
      <w:pPr>
        <w:ind w:firstLine="567"/>
        <w:jc w:val="both"/>
        <w:rPr>
          <w:b/>
          <w:color w:val="000000"/>
          <w:szCs w:val="28"/>
        </w:rPr>
      </w:pPr>
      <w:r w:rsidRPr="00D46D6C">
        <w:rPr>
          <w:b/>
          <w:szCs w:val="28"/>
        </w:rPr>
        <w:t xml:space="preserve">2.2. </w:t>
      </w:r>
      <w:r w:rsidRPr="00D46D6C">
        <w:rPr>
          <w:b/>
          <w:color w:val="000000"/>
          <w:szCs w:val="28"/>
        </w:rPr>
        <w:t>Обучение основам техники двигательных действий в волейболе: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Проведение со спортсменами тренировок на основе комплекса общеразвивающих и специальных упражнений с небольшими и средними отягощениями для развития общей физической подготовки.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 xml:space="preserve">Проведение со спортсменами тренировок на основе комплекса специальных упражнений для широкого спектра двигательных умений и навыков различных видов спорта, включая </w:t>
      </w:r>
      <w:proofErr w:type="gramStart"/>
      <w:r w:rsidRPr="00D46D6C">
        <w:rPr>
          <w:color w:val="000000"/>
          <w:szCs w:val="28"/>
        </w:rPr>
        <w:t>выбранный</w:t>
      </w:r>
      <w:proofErr w:type="gramEnd"/>
      <w:r w:rsidRPr="00D46D6C">
        <w:rPr>
          <w:color w:val="000000"/>
          <w:szCs w:val="28"/>
        </w:rPr>
        <w:t>, с целью развития технической подготовки.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Проведение со спортсменами подвижных и спортивных игр, организация участия обучающихся в подвижных и спортивных играх.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color w:val="000000"/>
          <w:szCs w:val="28"/>
        </w:rPr>
        <w:t>Обеспечение безопасности при проведении тренировок и занятий на этапе начальной подготовки.</w:t>
      </w:r>
    </w:p>
    <w:p w:rsidR="00B13EC7" w:rsidRPr="00D46D6C" w:rsidRDefault="00B13EC7" w:rsidP="00B13EC7">
      <w:pPr>
        <w:ind w:firstLine="567"/>
        <w:jc w:val="both"/>
        <w:rPr>
          <w:b/>
          <w:i/>
          <w:szCs w:val="28"/>
        </w:rPr>
      </w:pPr>
      <w:r w:rsidRPr="00D46D6C">
        <w:rPr>
          <w:b/>
          <w:i/>
          <w:szCs w:val="28"/>
        </w:rPr>
        <w:t>Необходимые умения: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Поддерживать тренировочную дисциплину во время проведения занятия.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Разъяснять в простой и доступной форме правила проведения спортивной, подвижной игры, объяснять суть упражнения, правила техники безопасности при выполнении упражнений, использовании спортивного инвентаря, участии в спортивной (подвижной) игре.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Показывать образцово и наглядно выполнение упражнения.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Поставить двигательную задачу в конкретной форме, с наглядным объяснением.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Пользоваться контрольно-измерительными приборами.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Пользоваться спортивным инвентарем.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Выявлять своевременно угрозы и степень опасности внешних и внутренних факторов и организовывать безопасное пространство для обучающихся, оперативно реагировать на нештатные ситуации и применять верные алгоритмы действий для устранения или снижения опасности.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Выявлять неисправности спортивных объектов и инвентаря.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color w:val="000000"/>
          <w:szCs w:val="28"/>
        </w:rPr>
        <w:t>Оказывать первую помощь, правильно использовать средства огнезащиты, средства индивидуальной защиты.</w:t>
      </w:r>
    </w:p>
    <w:p w:rsidR="00B13EC7" w:rsidRPr="00D46D6C" w:rsidRDefault="00B13EC7" w:rsidP="00B13EC7">
      <w:pPr>
        <w:ind w:firstLine="567"/>
        <w:jc w:val="both"/>
        <w:rPr>
          <w:b/>
          <w:i/>
          <w:szCs w:val="28"/>
        </w:rPr>
      </w:pPr>
      <w:r w:rsidRPr="00D46D6C">
        <w:rPr>
          <w:b/>
          <w:i/>
          <w:szCs w:val="28"/>
        </w:rPr>
        <w:t>Необходимые знания: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proofErr w:type="gramStart"/>
      <w:r w:rsidRPr="00D46D6C">
        <w:rPr>
          <w:szCs w:val="28"/>
        </w:rPr>
        <w:t xml:space="preserve">Основы законодательства в сфере физической культуры и спорта (правила волейбола, нормы, требования и условия их выполнения для присвоения спортивных разрядов и званий по </w:t>
      </w:r>
      <w:proofErr w:type="spellStart"/>
      <w:r w:rsidRPr="00D46D6C">
        <w:rPr>
          <w:szCs w:val="28"/>
        </w:rPr>
        <w:t>волебйолу</w:t>
      </w:r>
      <w:proofErr w:type="spellEnd"/>
      <w:r w:rsidRPr="00D46D6C">
        <w:rPr>
          <w:szCs w:val="28"/>
        </w:rPr>
        <w:t xml:space="preserve">; федеральный стандарт спортивной подготовки по волейболу;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</w:t>
      </w:r>
      <w:r w:rsidRPr="00D46D6C">
        <w:rPr>
          <w:szCs w:val="28"/>
        </w:rPr>
        <w:lastRenderedPageBreak/>
        <w:t>организациями);</w:t>
      </w:r>
      <w:proofErr w:type="gramEnd"/>
      <w:r w:rsidRPr="00D46D6C">
        <w:rPr>
          <w:szCs w:val="28"/>
        </w:rPr>
        <w:t xml:space="preserve">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Санитарно-гигиенические требования к организациям спортивной подготовки, осуществляющим спортивную подготовку.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Содержание и соотношение объемов тренировочного процесса по видам подготовки на этапе начальной подготовки.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Медицинские, возрастные и психофизические требования к лицам, проходящим подготовку в группах на этапе начальной подготовки по виду спорта.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Методика преподавания.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Основы биомеханики, физиологии и гигиены спорта Режимы тренировочной работы.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Предельные тренировочные нагрузки.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Объем индивидуальной спортивной подготовки.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Психологические особенности спортсменов с учетом возраста и основы возрастной педагогики.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Правила проведения подвижных спортивных игр.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 xml:space="preserve">Комплексы общеразвивающих и специальных упражнений для широкого спектра двигательных умений и навыков различных видов спорта, включая </w:t>
      </w:r>
      <w:proofErr w:type="gramStart"/>
      <w:r w:rsidRPr="00D46D6C">
        <w:rPr>
          <w:color w:val="000000"/>
          <w:szCs w:val="28"/>
        </w:rPr>
        <w:t>выбранный</w:t>
      </w:r>
      <w:proofErr w:type="gramEnd"/>
      <w:r w:rsidRPr="00D46D6C">
        <w:rPr>
          <w:color w:val="000000"/>
          <w:szCs w:val="28"/>
        </w:rPr>
        <w:t>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Технологии диагностики причин конфликтных ситуаций, их профилактики и разрешения.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Методы убеждения, аргументации своей позиции, установления контакта со спортсменами разного возраста.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Технологии педагогической диагностики и коррекции, снятия стрессов и т. п.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Правила внутреннего трудового распорядка.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color w:val="000000"/>
          <w:szCs w:val="28"/>
        </w:rPr>
        <w:t>Этические нормы в области спорта Правила охраны труда и пожарной безопасности.</w:t>
      </w:r>
    </w:p>
    <w:p w:rsidR="00B13EC7" w:rsidRPr="00D46D6C" w:rsidRDefault="00B13EC7" w:rsidP="00B13EC7">
      <w:pPr>
        <w:ind w:firstLine="567"/>
        <w:jc w:val="both"/>
        <w:rPr>
          <w:b/>
          <w:color w:val="000000"/>
          <w:szCs w:val="28"/>
        </w:rPr>
      </w:pPr>
      <w:r w:rsidRPr="00D46D6C">
        <w:rPr>
          <w:b/>
          <w:szCs w:val="28"/>
        </w:rPr>
        <w:t xml:space="preserve">2.3. </w:t>
      </w:r>
      <w:r w:rsidRPr="00D46D6C">
        <w:rPr>
          <w:b/>
          <w:color w:val="000000"/>
          <w:szCs w:val="28"/>
        </w:rPr>
        <w:t>Формирование у спортсменов представлений о теоретических основах вида спорта, спортивной этике.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Проведение со спортсменами лекций и бесед о правилах, технике и тактике в виде спорта.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Организация совместного просмотра и обсуждения кино- и видеоматериалов, в том числе трансляций спортивных соревнований по виду спорта, обучающих и научно-популярных фильмов.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Организация встреч спортсменов с известными спортсменами.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Организация участия спортсменов в мероприятиях патриотического характера.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Проведение лекций о содержании и значении спортивной этики, недопустимости использования допинга в спорте, скрытых или явных нарушений спортивных правил, участия в договорных играх.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Оказание методической и консультационной помощи родителям (законным представителям) несовершеннолетних спортсменов.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Обеспечение безопасности при проведении теоретических занятий, встреч, лекций на этапе начальной подготовки.</w:t>
      </w:r>
    </w:p>
    <w:p w:rsidR="00B13EC7" w:rsidRPr="00D46D6C" w:rsidRDefault="00B13EC7" w:rsidP="00B13EC7">
      <w:pPr>
        <w:ind w:firstLine="567"/>
        <w:jc w:val="both"/>
        <w:rPr>
          <w:b/>
          <w:i/>
          <w:szCs w:val="28"/>
        </w:rPr>
      </w:pPr>
      <w:r w:rsidRPr="00D46D6C">
        <w:rPr>
          <w:b/>
          <w:i/>
          <w:szCs w:val="28"/>
        </w:rPr>
        <w:t>Необходимые умения: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Поддерживать тренировочную дисциплину во время занятия.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Рассказывать в доступной и увлекательной форме о пользе, значении, истории, правилах, технике и тактике вида спорта.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lastRenderedPageBreak/>
        <w:t>Показывать в простой и наглядной форме выполнение упражнений, способствующих развитию двигательных умений и навыков в виде спорта.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Использовать информационные технологии, в том числе средства подготовки и демонстрации презентаций, видеофильмов, иных образовательных ресурсов.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 xml:space="preserve">Выявлять своевременно угрозы и степени </w:t>
      </w:r>
      <w:proofErr w:type="gramStart"/>
      <w:r w:rsidRPr="00D46D6C">
        <w:rPr>
          <w:color w:val="000000"/>
          <w:szCs w:val="28"/>
        </w:rPr>
        <w:t>опасности</w:t>
      </w:r>
      <w:proofErr w:type="gramEnd"/>
      <w:r w:rsidRPr="00D46D6C">
        <w:rPr>
          <w:color w:val="000000"/>
          <w:szCs w:val="28"/>
        </w:rPr>
        <w:t xml:space="preserve"> внешних и внутренних факторов и организовывать безопасное пространство для спортсменов, оперативно реагировать на нештатные ситуации и применять верные алгоритмы действий для устранения или снижения опасности.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color w:val="000000"/>
          <w:szCs w:val="28"/>
        </w:rPr>
        <w:t>Оказывать первую помощь, правильно использовать средства огнезащиты, средства индивидуальной защиты</w:t>
      </w:r>
    </w:p>
    <w:p w:rsidR="00B13EC7" w:rsidRPr="00D46D6C" w:rsidRDefault="00B13EC7" w:rsidP="00B13EC7">
      <w:pPr>
        <w:ind w:firstLine="567"/>
        <w:jc w:val="both"/>
        <w:rPr>
          <w:b/>
          <w:i/>
          <w:szCs w:val="28"/>
        </w:rPr>
      </w:pPr>
      <w:r w:rsidRPr="00D46D6C">
        <w:rPr>
          <w:b/>
          <w:i/>
          <w:szCs w:val="28"/>
        </w:rPr>
        <w:t>Необходимые знания: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Возрастная и специальная педагогика и психология.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Физиология и гигиена.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Методика преподавания.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color w:val="000000"/>
          <w:szCs w:val="28"/>
        </w:rPr>
        <w:t>Содержание и соотношение объемов тренировочного процесса по видам подготовки на этапе начальной подготовки.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proofErr w:type="gramStart"/>
      <w:r w:rsidRPr="00D46D6C">
        <w:rPr>
          <w:szCs w:val="28"/>
        </w:rPr>
        <w:t>Основы законодательства в сфере физической культуры и спорта (правила волейбола, нормы, требования и условия их выполнения для присвоения спортивных разрядов и званий по волейболу; федеральный стандарт спортивной подготовки по волейболу;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</w:t>
      </w:r>
      <w:proofErr w:type="gramEnd"/>
      <w:r w:rsidRPr="00D46D6C">
        <w:rPr>
          <w:szCs w:val="28"/>
        </w:rPr>
        <w:t xml:space="preserve">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влияние.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proofErr w:type="gramStart"/>
      <w:r w:rsidRPr="00D46D6C">
        <w:rPr>
          <w:szCs w:val="28"/>
        </w:rPr>
        <w:t>Санитарно-гигиенические требования к организациям спортивной подготовки, осуществляющим деятельность по программ спортивной подготовки.</w:t>
      </w:r>
      <w:proofErr w:type="gramEnd"/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Основы спортивной медицины, медицинского контроля и способы оказания первой помощи.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Правила, основы техники и тактики вида спорта.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Комплексы упражнений, способствующих развитию двигательных умений и навыков в волейболе.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Методы убеждения, аргументации своей позиции, установления контакта со спортсменами разного возраста, их родителями (законными представителями) несовершеннолетних спортсменов, коллегами по работе.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Педагогические технологии продуктивного, дифференцированного, развивающего обучения, реализации компетентного подхода.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Технологии диагностики причин конфликтных ситуаций, их профилактики и разрешения.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Технологии педагогической диагностики и коррекции, снятия стрессов и т. п.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Основы работы с персональным компьютером, с электронной почтой и браузерами.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Правила внутреннего трудового распорядка.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Этические нормы в области спорта.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Правила охраны труда и пожарной безопасности</w:t>
      </w:r>
    </w:p>
    <w:p w:rsidR="00B13EC7" w:rsidRPr="00D46D6C" w:rsidRDefault="00B13EC7" w:rsidP="00B13EC7">
      <w:pPr>
        <w:ind w:firstLine="567"/>
        <w:jc w:val="both"/>
        <w:rPr>
          <w:b/>
          <w:color w:val="000000"/>
          <w:szCs w:val="28"/>
        </w:rPr>
      </w:pPr>
      <w:r w:rsidRPr="00D46D6C">
        <w:rPr>
          <w:b/>
          <w:szCs w:val="28"/>
        </w:rPr>
        <w:t xml:space="preserve">2.4. </w:t>
      </w:r>
      <w:r w:rsidRPr="00D46D6C">
        <w:rPr>
          <w:b/>
          <w:color w:val="000000"/>
          <w:szCs w:val="28"/>
        </w:rPr>
        <w:t>Планирование, учет и анализ результатов тренировочного процесса на этапе начальной подготовки: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lastRenderedPageBreak/>
        <w:t>Разработка и представление для утверждения руководством учреждения проекта расписания занятий.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Организация прохождения спортсменами контрольных процедур с целью подтверждения достигнутого уровня физической подготовленности.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Систематический учет, анализ, обобщение результатов работы, в том числе с использованием электронных форм.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Оценка эффективности подготовки спортсменов с использованием современных информационных и компьютерных технологий, в том числе текстовых редакторов и электронных таблиц в своей деятельности.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Внесение корректив в дальнейшую подготовку спортсменов (при необходимости).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Внедрение современных методик подготовки спортсменов  по программам этапа начальной подготовки.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Выявление наиболее перспективных спортсменов для их дальнейшего спортивного совершенствования.</w:t>
      </w:r>
    </w:p>
    <w:p w:rsidR="00B13EC7" w:rsidRPr="00D46D6C" w:rsidRDefault="00B13EC7" w:rsidP="00B13EC7">
      <w:pPr>
        <w:ind w:firstLine="567"/>
        <w:jc w:val="both"/>
        <w:rPr>
          <w:b/>
          <w:i/>
          <w:color w:val="000000"/>
          <w:szCs w:val="28"/>
        </w:rPr>
      </w:pPr>
      <w:r w:rsidRPr="00D46D6C">
        <w:rPr>
          <w:b/>
          <w:i/>
          <w:color w:val="000000"/>
          <w:szCs w:val="28"/>
        </w:rPr>
        <w:t>Необходимые умения: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Использовать систему нормативов и методик контроля физической подготовленности спортсменов.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Вести первичную учетно-отчетную документацию по реализации программ спортивной подготовки в электронном и бумажном виде.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Выявлять проблемы в организации спортивной работы, предлагать мероприятия по совершенствованию подготовки.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Использовать методы календарного планирования.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Использовать информационные технологии, в том числе текстовые редакторы, электронные таблицы, электронную почту, в своей деятельности.</w:t>
      </w:r>
    </w:p>
    <w:p w:rsidR="00B13EC7" w:rsidRPr="00D46D6C" w:rsidRDefault="00B13EC7" w:rsidP="00B13EC7">
      <w:pPr>
        <w:ind w:firstLine="567"/>
        <w:jc w:val="both"/>
        <w:rPr>
          <w:b/>
          <w:i/>
          <w:color w:val="000000"/>
          <w:szCs w:val="28"/>
        </w:rPr>
      </w:pPr>
      <w:r w:rsidRPr="00D46D6C">
        <w:rPr>
          <w:b/>
          <w:i/>
          <w:color w:val="000000"/>
          <w:szCs w:val="28"/>
        </w:rPr>
        <w:t>Необходимые знания: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proofErr w:type="gramStart"/>
      <w:r w:rsidRPr="00D46D6C">
        <w:rPr>
          <w:szCs w:val="28"/>
        </w:rPr>
        <w:t>Основы законодательства в сфере физической культуры и спорта (правила волейбола, нормы, требования и условия их выполнения для присвоения спортивных разрядов и званий по волейболу; федеральный стандарт спортивной подготовки по волейболу;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организациями);</w:t>
      </w:r>
      <w:proofErr w:type="gramEnd"/>
      <w:r w:rsidRPr="00D46D6C">
        <w:rPr>
          <w:szCs w:val="28"/>
        </w:rPr>
        <w:t xml:space="preserve">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влияние.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proofErr w:type="gramStart"/>
      <w:r w:rsidRPr="00D46D6C">
        <w:rPr>
          <w:szCs w:val="28"/>
        </w:rPr>
        <w:t>Санитарно-гигиенические требования к организациям спортивной подготовки, осуществляющим деятельность по программ спортивной подготовки.</w:t>
      </w:r>
      <w:proofErr w:type="gramEnd"/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Содержание и соотношение объемов тренировочного процесса по видам подготовки на этапе начальной подготовки.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Медицинские, возрастные и психофизические требования к лицам, проходящим подготовку в группах на этапе начальной подготовки по виду спорта.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Методика преподавания.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Основы биомеханики, физиологии и гигиены спорта.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Режимы тренировочной работы.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Предельные тренировочные нагрузки.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Объем индивидуальной спортивной подготовки.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Методики контроля и оценки физической подготовленности спортсменов.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lastRenderedPageBreak/>
        <w:t>Методы планирования тренировочного процесса.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Современные методы тренировочной работы.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Порядок составления и ведения учетно-отчетной документации.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Нормативные документы, регламентирующие работу со служебной документацией.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Основы работы с персональным компьютером, с электронной почтой, текстовыми реакторами, электронными таблицами и браузерами.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Правила внутреннего трудового распорядка.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Этические нормы в области спорта.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  <w:r w:rsidRPr="00D46D6C">
        <w:rPr>
          <w:color w:val="000000"/>
          <w:szCs w:val="28"/>
        </w:rPr>
        <w:t>Правила охраны труда и пожарной безопасности.</w:t>
      </w:r>
    </w:p>
    <w:p w:rsidR="00B13EC7" w:rsidRPr="00D46D6C" w:rsidRDefault="00B13EC7" w:rsidP="00B13EC7">
      <w:pPr>
        <w:ind w:firstLine="567"/>
        <w:jc w:val="both"/>
        <w:rPr>
          <w:color w:val="000000"/>
          <w:szCs w:val="28"/>
        </w:rPr>
      </w:pP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3. ПРАВА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Работник вправе: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3.1. Знакомиться с проектными решениями руководства, касающимися его деятельности.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3.2. Вносить предложения по совершенствованию работы, связанной с предусмотренными настоящей инструкцией обязанностями.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3.3. В пределах своей компетенции сообщать непосредственному руководителю о недостатках, выявленных в процессе исполнения должностных обязанностей, и вносить предложения по их устранению.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3.4. Требовать от руководства оказания содействия в исполнении своих должностных обязанностей и прав.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3.5. Запрашивать лично или через непосредственного руководителя информацию и документы, необходимые для выполнения своих должностных обязанностей.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4. ОТВЕТСТВЕННОСТЬ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Работник несет ответственность: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– в пределах, определенных действующим трудовым законодательством Российской Федерации, и заключенным трудовым договором.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4.2. За нарушения, совершенные в процессе осуществления своей деятельности, – в пределах, определенных действующим административным, уголовным и гражданским законодательством Российской Федерации, и заключенным трудовым договором.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4.3. За причинение материального ущерба – в пределах, определенных действующим трудовым и гражданским законодательством Российской Федерации, и заключенным трудовым договором.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5. ПОРЯДОК ПЕРЕСМОТРА ДОЛЖНОСТНОЙ ИНСТРУКЦИИ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5.1. Должностная инструкция пересматривается, изменяется и дополняется по мере необходимости, но не реже одного раза в пять лет. </w:t>
      </w:r>
    </w:p>
    <w:p w:rsidR="00B13EC7" w:rsidRPr="00D46D6C" w:rsidRDefault="00B13EC7" w:rsidP="00B13EC7">
      <w:pPr>
        <w:ind w:firstLine="567"/>
        <w:jc w:val="both"/>
        <w:rPr>
          <w:szCs w:val="28"/>
        </w:rPr>
      </w:pPr>
      <w:r w:rsidRPr="00D46D6C">
        <w:rPr>
          <w:szCs w:val="28"/>
        </w:rPr>
        <w:t xml:space="preserve">5.2. С приказом о внесении изменений (дополнений) в должностную инструкцию знакомятся под расписку все работники организации, на которых распространяется действие этой инструкции. </w:t>
      </w:r>
    </w:p>
    <w:p w:rsidR="00B13EC7" w:rsidRPr="00D46D6C" w:rsidRDefault="00B13EC7" w:rsidP="00B13EC7">
      <w:pPr>
        <w:ind w:firstLine="567"/>
        <w:jc w:val="both"/>
        <w:rPr>
          <w:lang w:eastAsia="ru-RU"/>
        </w:rPr>
      </w:pPr>
      <w:r w:rsidRPr="00D46D6C">
        <w:rPr>
          <w:szCs w:val="28"/>
        </w:rPr>
        <w:lastRenderedPageBreak/>
        <w:t xml:space="preserve">Должностная инструкция разработана в соответствии с приказом директора от 12 февраля 2018 г. № 67 и </w:t>
      </w:r>
      <w:r w:rsidRPr="00D46D6C">
        <w:rPr>
          <w:rFonts w:eastAsiaTheme="minorEastAsia"/>
        </w:rPr>
        <w:t>профессиональным стандартом «Тренер»</w:t>
      </w:r>
      <w:r w:rsidRPr="00D46D6C">
        <w:rPr>
          <w:szCs w:val="28"/>
        </w:rPr>
        <w:t xml:space="preserve">, утвержденным </w:t>
      </w:r>
      <w:r w:rsidRPr="00D46D6C">
        <w:rPr>
          <w:rFonts w:eastAsiaTheme="minorEastAsia"/>
        </w:rPr>
        <w:t>приказом Минтруда России от 7 апреля 2014 года № 193н</w:t>
      </w:r>
      <w:r w:rsidRPr="00D46D6C">
        <w:rPr>
          <w:lang w:eastAsia="ru-RU"/>
        </w:rPr>
        <w:t>.</w:t>
      </w:r>
    </w:p>
    <w:p w:rsidR="00B13EC7" w:rsidRPr="00D46D6C" w:rsidRDefault="00B13EC7" w:rsidP="00B13EC7">
      <w:pPr>
        <w:autoSpaceDE w:val="0"/>
        <w:autoSpaceDN w:val="0"/>
        <w:adjustRightInd w:val="0"/>
        <w:jc w:val="both"/>
      </w:pPr>
    </w:p>
    <w:p w:rsidR="00B13EC7" w:rsidRPr="00D46D6C" w:rsidRDefault="00B13EC7" w:rsidP="00B13EC7">
      <w:pPr>
        <w:autoSpaceDE w:val="0"/>
        <w:autoSpaceDN w:val="0"/>
        <w:adjustRightInd w:val="0"/>
        <w:jc w:val="both"/>
      </w:pPr>
      <w:r w:rsidRPr="00D46D6C">
        <w:t>Инструкцию составил:</w:t>
      </w:r>
    </w:p>
    <w:p w:rsidR="00B13EC7" w:rsidRPr="00D46D6C" w:rsidRDefault="00B13EC7" w:rsidP="00B13EC7">
      <w:pPr>
        <w:autoSpaceDE w:val="0"/>
        <w:autoSpaceDN w:val="0"/>
        <w:adjustRightInd w:val="0"/>
        <w:jc w:val="both"/>
      </w:pPr>
    </w:p>
    <w:p w:rsidR="00B13EC7" w:rsidRDefault="00B13EC7" w:rsidP="00B13EC7">
      <w:pPr>
        <w:autoSpaceDE w:val="0"/>
        <w:autoSpaceDN w:val="0"/>
        <w:adjustRightInd w:val="0"/>
        <w:jc w:val="both"/>
      </w:pPr>
      <w:r>
        <w:t xml:space="preserve">Директор МКОУ </w:t>
      </w:r>
      <w:proofErr w:type="gramStart"/>
      <w:r>
        <w:t>ДО</w:t>
      </w:r>
      <w:proofErr w:type="gramEnd"/>
    </w:p>
    <w:p w:rsidR="00B13EC7" w:rsidRPr="00D46D6C" w:rsidRDefault="00B13EC7" w:rsidP="00B13EC7">
      <w:pPr>
        <w:autoSpaceDE w:val="0"/>
        <w:autoSpaceDN w:val="0"/>
        <w:adjustRightInd w:val="0"/>
        <w:jc w:val="both"/>
      </w:pPr>
      <w:r>
        <w:t>«Новичихинская ДЮСШ»</w:t>
      </w:r>
      <w:r w:rsidRPr="00D46D6C">
        <w:tab/>
      </w:r>
      <w:r w:rsidRPr="00D46D6C">
        <w:tab/>
      </w:r>
      <w:r w:rsidRPr="00D46D6C">
        <w:tab/>
      </w:r>
      <w:r w:rsidRPr="00D46D6C">
        <w:tab/>
      </w:r>
      <w:r w:rsidRPr="00D46D6C">
        <w:tab/>
      </w:r>
      <w:r w:rsidRPr="00D46D6C">
        <w:tab/>
      </w:r>
      <w:r w:rsidRPr="00D46D6C">
        <w:tab/>
      </w:r>
      <w:r>
        <w:t>С.Ю. Воронин</w:t>
      </w:r>
    </w:p>
    <w:p w:rsidR="00B73B56" w:rsidRDefault="00B73B56"/>
    <w:sectPr w:rsidR="00B7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20754"/>
    <w:multiLevelType w:val="hybridMultilevel"/>
    <w:tmpl w:val="3CB2F092"/>
    <w:lvl w:ilvl="0" w:tplc="2620F1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7F"/>
    <w:rsid w:val="00120F7F"/>
    <w:rsid w:val="00B13EC7"/>
    <w:rsid w:val="00B7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C7"/>
    <w:pPr>
      <w:suppressAutoHyphens/>
      <w:spacing w:after="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EC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C7"/>
    <w:pPr>
      <w:suppressAutoHyphens/>
      <w:spacing w:after="0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EC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2594</Words>
  <Characters>14786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cp:lastPrinted>2018-11-21T04:50:00Z</cp:lastPrinted>
  <dcterms:created xsi:type="dcterms:W3CDTF">2018-11-21T04:49:00Z</dcterms:created>
  <dcterms:modified xsi:type="dcterms:W3CDTF">2018-11-21T04:51:00Z</dcterms:modified>
</cp:coreProperties>
</file>